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E9" w:rsidRPr="003845BE" w:rsidRDefault="008167E9" w:rsidP="008167E9">
      <w:pPr>
        <w:jc w:val="center"/>
        <w:rPr>
          <w:rFonts w:ascii="Times New Roman" w:hAnsi="Times New Roman"/>
          <w:b/>
          <w:sz w:val="22"/>
          <w:szCs w:val="22"/>
        </w:rPr>
      </w:pPr>
      <w:r w:rsidRPr="003845BE">
        <w:rPr>
          <w:rFonts w:ascii="Times New Roman" w:hAnsi="Times New Roman"/>
          <w:b/>
          <w:sz w:val="22"/>
          <w:szCs w:val="22"/>
        </w:rPr>
        <w:t>Перечень работ по техническому обслуживанию антенно-мачтовых сооружений в период эксплуатации</w:t>
      </w:r>
    </w:p>
    <w:p w:rsidR="008167E9" w:rsidRPr="003845BE" w:rsidRDefault="008167E9" w:rsidP="008167E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8779"/>
      </w:tblGrid>
      <w:tr w:rsidR="008167E9" w:rsidRPr="003845BE" w:rsidTr="003178C1">
        <w:trPr>
          <w:tblHeader/>
        </w:trPr>
        <w:tc>
          <w:tcPr>
            <w:tcW w:w="794" w:type="dxa"/>
            <w:shd w:val="clear" w:color="auto" w:fill="auto"/>
          </w:tcPr>
          <w:p w:rsidR="008167E9" w:rsidRPr="003845BE" w:rsidRDefault="008167E9" w:rsidP="00317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</w:rPr>
              <w:t>Вид работ</w:t>
            </w:r>
          </w:p>
        </w:tc>
        <w:tc>
          <w:tcPr>
            <w:tcW w:w="9627" w:type="dxa"/>
            <w:shd w:val="clear" w:color="auto" w:fill="auto"/>
          </w:tcPr>
          <w:p w:rsidR="008167E9" w:rsidRPr="003845BE" w:rsidRDefault="008167E9" w:rsidP="003178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</w:rPr>
              <w:t>Наименование и состав работ</w:t>
            </w:r>
          </w:p>
        </w:tc>
      </w:tr>
      <w:tr w:rsidR="008167E9" w:rsidRPr="003845BE" w:rsidTr="003178C1">
        <w:tc>
          <w:tcPr>
            <w:tcW w:w="794" w:type="dxa"/>
            <w:shd w:val="clear" w:color="auto" w:fill="auto"/>
          </w:tcPr>
          <w:p w:rsidR="008167E9" w:rsidRPr="003845BE" w:rsidRDefault="008167E9" w:rsidP="00317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627" w:type="dxa"/>
            <w:shd w:val="clear" w:color="auto" w:fill="auto"/>
          </w:tcPr>
          <w:p w:rsidR="008167E9" w:rsidRPr="003845BE" w:rsidRDefault="008167E9" w:rsidP="003178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</w:rPr>
              <w:t>Ревизия и осмотр антенной опоры: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Контроль состояния частей АМС видимых с земли: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Элементы металлоконструкции опор и оттяжек мачт (наличие искривлений в элементах поясов и решетки, наличие вибрации в оттяжках и элементах ствола, провисание оттяжек);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Конструкции крепления опоры к фундаментам;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Наземная часть фундаментов</w:t>
            </w:r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на наличие разрушения</w:t>
            </w: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Анкерные крепления оттяжек мачт;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Светозащитное ограждение;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Планировочную поверхность грунта под опорой;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Ограждение территории БС</w:t>
            </w:r>
            <w:r w:rsidRPr="003845BE">
              <w:rPr>
                <w:rFonts w:ascii="Times New Roman" w:hAnsi="Times New Roman"/>
                <w:snapToGrid w:val="0"/>
                <w:sz w:val="22"/>
                <w:szCs w:val="22"/>
                <w:lang w:val="en-US"/>
              </w:rPr>
              <w:t>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Осмотр состояния кабельных мостов вне аппаратной и состояния антигололедной защиты (при наличии);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Осмотр маршевых лестниц, ограждений и мест примыкания к конструкциям опор антенных устройств;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Проверка состояния гидроизоляции фундамента АМС или кровли в местах установки АМС на здании;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Проверка состояния закладных деталей и узлов крепления оттяжек мачты;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 xml:space="preserve">Выявление просадок в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отмостке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gramStart"/>
            <w:r w:rsidRPr="003845BE">
              <w:rPr>
                <w:rFonts w:ascii="Times New Roman" w:hAnsi="Times New Roman"/>
                <w:sz w:val="22"/>
                <w:szCs w:val="22"/>
              </w:rPr>
              <w:t>грунтовой</w:t>
            </w:r>
            <w:proofErr w:type="gram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обваловке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Осмотр наземной части фундаментов центральных и анкерных фундаментов;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Проверка состояния ограждения территории.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  <w:p w:rsidR="008167E9" w:rsidRPr="003845BE" w:rsidRDefault="008167E9" w:rsidP="0029264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Детальный контроль при подъеме на высоту: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Опорных узлов опоры и наружных поверхностей элементов металлоконструкций;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Фланцевых соединений;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Болтовых соединений решетки;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Оттяжек мачт, узлов крепления их к стволу, включая все типы крепления троса;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Сварных швов и металла вблизи швов (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околошовная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зона);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 xml:space="preserve">Системы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светоограждения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влагозащищенность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и исправность фонарей,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ответвительных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коробок, выключателей, изоляции и крепления кабелей и соединений жил);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Узлов крепления антенн к стволу опоры;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 xml:space="preserve">Элементов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молниезащиты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опор и оттяжек;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Лакокрасочного покрытия</w:t>
            </w:r>
            <w:r w:rsidRPr="003845BE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:rsidR="008167E9" w:rsidRPr="003845BE" w:rsidRDefault="008167E9" w:rsidP="00292644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Замер стрелы прогиба элементов металлоконструкций.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Проводимые  работы (все используемые  материалы поставляются Исполнителем):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Затяжка болтовых соединений м/</w:t>
            </w:r>
            <w:proofErr w:type="gramStart"/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к</w:t>
            </w:r>
            <w:proofErr w:type="gramEnd"/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proofErr w:type="gramStart"/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опоры</w:t>
            </w:r>
            <w:proofErr w:type="gramEnd"/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при обнаружении неисправности, (приоритетно проверяются болтовые соединения  и зажимы  на оттяжках, якорях, опорных фланцах); 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Замена болтовых соединений АМС (до 5% общего количества болтов) при обнаружении неисправности;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Восстановление герметизации фидерного ввода негорючей мастикой (при обнаружении неисправности</w:t>
            </w:r>
            <w:proofErr w:type="gramStart"/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)</w:t>
            </w:r>
            <w:proofErr w:type="gramEnd"/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Восстановление лакокрасочного покрытия м/</w:t>
            </w:r>
            <w:proofErr w:type="gramStart"/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к</w:t>
            </w:r>
            <w:proofErr w:type="gramEnd"/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proofErr w:type="gramStart"/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опоры</w:t>
            </w:r>
            <w:proofErr w:type="gramEnd"/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(до 5% площади поверхности) при обнаружении неисправности.  Приоритетно восстанавливается ЛКП на труднодоступных   участках – на топе АМС, сварные узлы, части, наиболее подверженные коррозии. Технология нанесения  лакокрасочного покрытия – зачистка поверхности от старого покрытия, ржавчины, нанесение грунта,  нанесение эмали по высохшему грунту</w:t>
            </w:r>
            <w:proofErr w:type="gramStart"/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;</w:t>
            </w:r>
            <w:proofErr w:type="gramEnd"/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Ремонт металлоконструкции ограждения, в том числе петель и ушек калитки, </w:t>
            </w:r>
            <w:r w:rsidRPr="003845BE">
              <w:rPr>
                <w:rFonts w:ascii="Times New Roman" w:hAnsi="Times New Roman"/>
                <w:sz w:val="22"/>
                <w:szCs w:val="22"/>
              </w:rPr>
              <w:t xml:space="preserve">полотна </w:t>
            </w: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ограждения </w:t>
            </w:r>
            <w:r w:rsidRPr="003845BE">
              <w:rPr>
                <w:rFonts w:ascii="Times New Roman" w:hAnsi="Times New Roman"/>
                <w:sz w:val="22"/>
                <w:szCs w:val="22"/>
              </w:rPr>
              <w:t xml:space="preserve">(с заменой до 10% общей площади ограждения) </w:t>
            </w: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и</w:t>
            </w:r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калитки, держателей (штырей) колючей проволоки с в</w:t>
            </w: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осстановлением лакокрасочного покрытия в местах ремонта;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Восстановление и натяжение колючей проволоки ограждения;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lastRenderedPageBreak/>
              <w:t>Обваловка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наземной части фундамента АМС</w:t>
            </w:r>
            <w:proofErr w:type="gramStart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восстановление планировочной поверхности грунта на территории БС с подсыпкой грунта, при необходимости, в соответствии с проектом до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845BE">
                <w:rPr>
                  <w:rFonts w:ascii="Times New Roman" w:hAnsi="Times New Roman"/>
                  <w:sz w:val="22"/>
                  <w:szCs w:val="22"/>
                </w:rPr>
                <w:t>1 м3</w:t>
              </w:r>
            </w:smartTag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в год и отвод поверхностных вод;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 xml:space="preserve">Смазка петель калитки, люков и замков ограждения территории, всех  болтов заземления, 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натяжительных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устройств оттяжек(100% длины резьбы), остальных регулируемых  винтовых соединений консистентной смазкой.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Восстановление  обмазочной гидроизоляции фундамента  горячим битумом до 4 м</w:t>
            </w:r>
            <w:proofErr w:type="gramStart"/>
            <w:r w:rsidRPr="003845BE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,  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Восстановление  гидроизоляции места установки  АМС на кровле (устранение течи до 1 м</w:t>
            </w:r>
            <w:proofErr w:type="gramStart"/>
            <w:r w:rsidRPr="003845BE"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3845BE">
              <w:rPr>
                <w:rFonts w:ascii="Times New Roman" w:hAnsi="Times New Roman"/>
                <w:sz w:val="22"/>
                <w:szCs w:val="22"/>
              </w:rPr>
              <w:t>, восстановление  до 4 м2)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Очистка  территории БС от растительности, внутри ограждения и снаружи по периметру ограждения  полосой шириной в 1 м (включая удаление остатков растительности  с территории БС)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color w:val="548DD4"/>
                <w:sz w:val="22"/>
                <w:szCs w:val="22"/>
              </w:rPr>
            </w:pP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Подготовка отчетного документа: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Технический отчет по проверке антенно-мачтового сооружения (Приложение 5).</w:t>
            </w:r>
          </w:p>
        </w:tc>
      </w:tr>
      <w:tr w:rsidR="008167E9" w:rsidRPr="003845BE" w:rsidTr="003178C1">
        <w:tc>
          <w:tcPr>
            <w:tcW w:w="794" w:type="dxa"/>
            <w:shd w:val="clear" w:color="auto" w:fill="auto"/>
          </w:tcPr>
          <w:p w:rsidR="008167E9" w:rsidRPr="003845BE" w:rsidRDefault="008167E9" w:rsidP="003178C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9627" w:type="dxa"/>
            <w:shd w:val="clear" w:color="auto" w:fill="auto"/>
          </w:tcPr>
          <w:p w:rsidR="008167E9" w:rsidRPr="003845BE" w:rsidRDefault="008167E9" w:rsidP="003178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</w:rPr>
              <w:t>Инструментальная (геодезическая) проверка проектного положения ствола опоры, проектного положения поясов.</w:t>
            </w:r>
          </w:p>
        </w:tc>
      </w:tr>
      <w:tr w:rsidR="008167E9" w:rsidRPr="003845BE" w:rsidTr="003178C1">
        <w:tc>
          <w:tcPr>
            <w:tcW w:w="794" w:type="dxa"/>
            <w:shd w:val="clear" w:color="auto" w:fill="auto"/>
          </w:tcPr>
          <w:p w:rsidR="008167E9" w:rsidRPr="003845BE" w:rsidRDefault="008167E9" w:rsidP="003178C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9627" w:type="dxa"/>
            <w:shd w:val="clear" w:color="auto" w:fill="auto"/>
          </w:tcPr>
          <w:p w:rsidR="008167E9" w:rsidRPr="003845BE" w:rsidRDefault="008167E9" w:rsidP="003178C1">
            <w:pP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Инструментальная (геодезическая) проверка осадок фундаментов.</w:t>
            </w:r>
          </w:p>
        </w:tc>
      </w:tr>
      <w:tr w:rsidR="008167E9" w:rsidRPr="003845BE" w:rsidTr="003178C1">
        <w:tc>
          <w:tcPr>
            <w:tcW w:w="794" w:type="dxa"/>
            <w:shd w:val="clear" w:color="auto" w:fill="auto"/>
          </w:tcPr>
          <w:p w:rsidR="008167E9" w:rsidRPr="003845BE" w:rsidRDefault="008167E9" w:rsidP="003178C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627" w:type="dxa"/>
            <w:shd w:val="clear" w:color="auto" w:fill="auto"/>
          </w:tcPr>
          <w:p w:rsidR="008167E9" w:rsidRPr="003845BE" w:rsidRDefault="008167E9" w:rsidP="003178C1">
            <w:pP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Проверка и регулировка значений монтажных натяжений в оттяжках мачт.</w:t>
            </w:r>
          </w:p>
          <w:p w:rsidR="008167E9" w:rsidRPr="003845BE" w:rsidRDefault="008167E9" w:rsidP="003178C1">
            <w:pPr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Производится  до проектных  значений  натяжения. Если после восстановления натяжения  вертикальность  ствола АМС  не   соответствует нормам,  восстановить вертикальность  АМС. (Натяжение оттяжек может отличаться от проектного  не более</w:t>
            </w:r>
            <w:proofErr w:type="gramStart"/>
            <w:r w:rsidRPr="003845BE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.</w:t>
            </w:r>
            <w:proofErr w:type="gramEnd"/>
            <w:r w:rsidRPr="003845BE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</w:t>
            </w:r>
            <w:proofErr w:type="gramStart"/>
            <w:r w:rsidRPr="003845BE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ч</w:t>
            </w:r>
            <w:proofErr w:type="gramEnd"/>
            <w:r w:rsidRPr="003845BE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ем на 10%)</w:t>
            </w:r>
          </w:p>
          <w:p w:rsidR="008167E9" w:rsidRPr="003845BE" w:rsidRDefault="008167E9" w:rsidP="003178C1">
            <w:pPr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Если  начальные натяжения соответствуют проекту, но вертикальность  ствола АМС  не   соответствует нормам,  восстановить вертикальность  АМС.</w:t>
            </w:r>
          </w:p>
        </w:tc>
      </w:tr>
      <w:tr w:rsidR="008167E9" w:rsidRPr="003845BE" w:rsidTr="003178C1">
        <w:tc>
          <w:tcPr>
            <w:tcW w:w="794" w:type="dxa"/>
            <w:shd w:val="clear" w:color="auto" w:fill="auto"/>
          </w:tcPr>
          <w:p w:rsidR="008167E9" w:rsidRPr="003845BE" w:rsidRDefault="008167E9" w:rsidP="00317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9627" w:type="dxa"/>
            <w:shd w:val="clear" w:color="auto" w:fill="auto"/>
          </w:tcPr>
          <w:p w:rsidR="008167E9" w:rsidRPr="003845BE" w:rsidRDefault="008167E9" w:rsidP="003178C1">
            <w:pPr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Электротехнические измерения сопротивления изоляции кабеля СОМ и сопротивления заземления, восстановление элементов СОМ: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Проверка работоспособности ламп СОМ и внешнего состояния кабелей;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Электротехнические измерения сопротивления изоляции кабеля СОМ и сопротивления заземления;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Поиски и устранение неисправностей в цепи СОМ;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Замена  ламп накаливания 220В на энергосберегающие лампы, независимо от работоспособности ламп накаливания (материалы поставляются исполнителем);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Замена вышедших из строя и утраченных  энергосберегающих ламп 220</w:t>
            </w:r>
            <w:proofErr w:type="gramStart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В</w:t>
            </w:r>
            <w:proofErr w:type="gram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(материалы поставляются исполнителем);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Замена вышедших из строя и утраченных светосигнальных приборов СO</w:t>
            </w:r>
            <w:proofErr w:type="gramStart"/>
            <w:r w:rsidRPr="003845BE">
              <w:rPr>
                <w:rFonts w:ascii="Times New Roman" w:hAnsi="Times New Roman"/>
                <w:sz w:val="22"/>
                <w:szCs w:val="22"/>
              </w:rPr>
              <w:t>М(</w:t>
            </w:r>
            <w:proofErr w:type="gramEnd"/>
            <w:r w:rsidRPr="003845BE">
              <w:rPr>
                <w:rFonts w:ascii="Times New Roman" w:hAnsi="Times New Roman"/>
                <w:sz w:val="22"/>
                <w:szCs w:val="22"/>
              </w:rPr>
              <w:t>материалы поставляются заказчиком);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Ремонт элементов соединений проводников и брони кабеля СОМ в распределительных коробках, фонарях;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Восстановление герметизации вводов кабеля СОМ в контейнер, фонари, выключатели, коробки распределительные;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Проверка состояния защитного заземления, затяжки клемм и устранение дефектов.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Проверка герметичности, замена прокладок в фонарях СОМ, распределительных коробках, выключателях;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Смазка резьбовых соединений фонарей;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Восстановление  и установка дополнительных</w:t>
            </w:r>
            <w:r w:rsidRPr="003845BE">
              <w:rPr>
                <w:rFonts w:ascii="Times New Roman" w:hAnsi="Times New Roman"/>
                <w:color w:val="00B0F0"/>
                <w:sz w:val="22"/>
                <w:szCs w:val="22"/>
              </w:rPr>
              <w:t xml:space="preserve"> </w:t>
            </w:r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креплений кабеля СОМ к металлоконструкциям.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Устранение неисправностей в местах контактных соединений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845BE">
              <w:rPr>
                <w:rFonts w:ascii="Times New Roman" w:hAnsi="Times New Roman"/>
                <w:sz w:val="22"/>
                <w:szCs w:val="22"/>
              </w:rPr>
              <w:t>Проверка состояния подключения кабеля СОМ к  ШВРА (к 2-м разным маркированным автоматам, правильность подключения проводов с маркировкой N и   PE, отсутствие других нагрузок на автоматах.</w:t>
            </w:r>
            <w:proofErr w:type="gramEnd"/>
          </w:p>
        </w:tc>
      </w:tr>
      <w:tr w:rsidR="008167E9" w:rsidRPr="003845BE" w:rsidTr="003178C1">
        <w:tc>
          <w:tcPr>
            <w:tcW w:w="794" w:type="dxa"/>
            <w:shd w:val="clear" w:color="auto" w:fill="auto"/>
          </w:tcPr>
          <w:p w:rsidR="008167E9" w:rsidRPr="003845BE" w:rsidRDefault="008167E9" w:rsidP="00317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1A</w:t>
            </w:r>
          </w:p>
        </w:tc>
        <w:tc>
          <w:tcPr>
            <w:tcW w:w="9627" w:type="dxa"/>
            <w:shd w:val="clear" w:color="auto" w:fill="auto"/>
          </w:tcPr>
          <w:p w:rsidR="008167E9" w:rsidRPr="003845BE" w:rsidRDefault="008167E9" w:rsidP="003178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</w:rPr>
              <w:t>Визуальный осмотр антенной опоры: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Контроль состояния частей АМС видимых с земли: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Элементы металлоконструкции опор и оттяжек мачт (наличие искривлений в элементах поясов и решетки, наличие вибрации в оттяжках и элементах ствола);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Конструкции крепления опоры к фундаментам;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Наземная часть фундаментов</w:t>
            </w:r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на наличие разрушения</w:t>
            </w: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Анкерные крепления оттяжек мачт;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lastRenderedPageBreak/>
              <w:t>Светозащитное ограждение;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Планировочная поверхность грунта под опорой;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Ограждение территории БС</w:t>
            </w:r>
            <w:r w:rsidRPr="003845BE">
              <w:rPr>
                <w:rFonts w:ascii="Times New Roman" w:hAnsi="Times New Roman"/>
                <w:snapToGrid w:val="0"/>
                <w:sz w:val="22"/>
                <w:szCs w:val="22"/>
                <w:lang w:val="en-US"/>
              </w:rPr>
              <w:t>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Осмотр состояния кабельных мостов вне аппаратной и состояния антигололедной защиты (при наличии);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Осмотр маршевых лестниц, ограждений и мест примыкания к конструкциям опор антенных устройств;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Проверка состояния гидроизоляции фундамента АМС или кровли в местах установки АМС на здании;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Проверка состояния закладных деталей и узлов крепления оттяжек мачты;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 xml:space="preserve">Выявление просадок в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отмостке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gramStart"/>
            <w:r w:rsidRPr="003845BE">
              <w:rPr>
                <w:rFonts w:ascii="Times New Roman" w:hAnsi="Times New Roman"/>
                <w:sz w:val="22"/>
                <w:szCs w:val="22"/>
              </w:rPr>
              <w:t>грунтовой</w:t>
            </w:r>
            <w:proofErr w:type="gram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обваловке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Осмотр наземной части фундаментов центральных и анкерных фундаментов;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Проверка состояния ограждения территории.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  <w:p w:rsidR="008167E9" w:rsidRPr="003845BE" w:rsidRDefault="008167E9" w:rsidP="003178C1">
            <w:pPr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Контроль при подъеме на высоту: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Опорных узлов опоры и наружных поверхностей элементов металлоконструкций;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Оттяжек мачт, узлов крепления их к стволу;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 xml:space="preserve">Системы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светоограждения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влагозащищенность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и исправность фонарей,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ответвительных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коробок, выключателей, изоляции и крепления кабелей и соединений жил);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Узлов крепления антенн к стволу опоры;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 xml:space="preserve">Элементов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молниезащиты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опор и оттяжек;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Подготовка отчетного документа:</w:t>
            </w:r>
          </w:p>
          <w:p w:rsidR="008167E9" w:rsidRPr="003845BE" w:rsidRDefault="008167E9" w:rsidP="003178C1">
            <w:pPr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Технический отчет по осмотру антенно-мачтового сооружения (Приложение 6).</w:t>
            </w:r>
          </w:p>
        </w:tc>
      </w:tr>
      <w:tr w:rsidR="008167E9" w:rsidRPr="003845BE" w:rsidTr="003178C1">
        <w:tc>
          <w:tcPr>
            <w:tcW w:w="794" w:type="dxa"/>
            <w:shd w:val="clear" w:color="auto" w:fill="auto"/>
          </w:tcPr>
          <w:p w:rsidR="008167E9" w:rsidRPr="003845BE" w:rsidRDefault="008167E9" w:rsidP="003178C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1П</w:t>
            </w:r>
          </w:p>
        </w:tc>
        <w:tc>
          <w:tcPr>
            <w:tcW w:w="9627" w:type="dxa"/>
            <w:shd w:val="clear" w:color="auto" w:fill="auto"/>
          </w:tcPr>
          <w:p w:rsidR="008167E9" w:rsidRPr="003845BE" w:rsidRDefault="008167E9" w:rsidP="003178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</w:rPr>
              <w:t>Приемка антенно-мачтового сооружения: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Контроль состояния частей АМС видимых с земли: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Элементы металлоконструкции опор и оттяжек мачт (наличие искривлений в элементах поясов и решетки, наличие вибрации в оттяжках и элементах ствола);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Конструкции крепления опоры к фундаментам;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Наземная часть фундаментов</w:t>
            </w:r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на наличие разрушения</w:t>
            </w: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Анкерные крепления оттяжек мачт;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Светозащитное ограждение;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Планировочную поверхность грунта под опорой;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Ограждение территории БС</w:t>
            </w:r>
            <w:r w:rsidRPr="003845BE">
              <w:rPr>
                <w:rFonts w:ascii="Times New Roman" w:hAnsi="Times New Roman"/>
                <w:snapToGrid w:val="0"/>
                <w:sz w:val="22"/>
                <w:szCs w:val="22"/>
                <w:lang w:val="en-US"/>
              </w:rPr>
              <w:t>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Осмотр состояния кабельных мостов вне аппаратной и состояния антигололедной защиты (при наличии);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Осмотр маршевых лестниц, ограждений и мест примыкания к конструкциям опор антенных устройств;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Проверка состояния гидроизоляции фундамента АМС или кровли в местах установки АМС на здании;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Проверка состояния закладных деталей и узлов крепления оттяжек мачты;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 xml:space="preserve">Выявление просадок в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отмостке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gramStart"/>
            <w:r w:rsidRPr="003845BE">
              <w:rPr>
                <w:rFonts w:ascii="Times New Roman" w:hAnsi="Times New Roman"/>
                <w:sz w:val="22"/>
                <w:szCs w:val="22"/>
              </w:rPr>
              <w:t>грунтовой</w:t>
            </w:r>
            <w:proofErr w:type="gram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обваловке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Осмотр наземной части фундаментов центральных и анкерных фундаментов;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Проверка состояния ограждения территории.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  <w:p w:rsidR="008167E9" w:rsidRPr="003845BE" w:rsidRDefault="008167E9" w:rsidP="003178C1">
            <w:pPr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Детальный контроль при подъеме на высоту: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Опорных узлов опоры и наружных поверхностей элементов металлоконструкций;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Фланцевых соединений;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Болтовых соединений решетки;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Оттяжек мачт, узлов крепления их к стволу;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Сварных швов и металла вблизи швов (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околошовная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зона);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 xml:space="preserve">Системы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светоограждения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влагозащищенность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и исправность фонарей,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ответвительных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коробок, выключателей, изоляции и крепления кабелей и соединений жил);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Узлов крепления антенн к стволу опоры;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Элементов </w:t>
            </w:r>
            <w:proofErr w:type="spellStart"/>
            <w:r w:rsidRPr="003845BE">
              <w:rPr>
                <w:rFonts w:ascii="Times New Roman" w:hAnsi="Times New Roman"/>
                <w:sz w:val="22"/>
                <w:szCs w:val="22"/>
              </w:rPr>
              <w:t>молниезащиты</w:t>
            </w:r>
            <w:proofErr w:type="spellEnd"/>
            <w:r w:rsidRPr="003845BE">
              <w:rPr>
                <w:rFonts w:ascii="Times New Roman" w:hAnsi="Times New Roman"/>
                <w:sz w:val="22"/>
                <w:szCs w:val="22"/>
              </w:rPr>
              <w:t xml:space="preserve"> опор и оттяжек;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Лакокрасочного покрытия</w:t>
            </w:r>
            <w:r w:rsidRPr="003845BE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Замер стрелы прогиба элементов металлоконструкций.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167E9" w:rsidRPr="003845BE" w:rsidRDefault="008167E9" w:rsidP="008167E9">
            <w:pPr>
              <w:numPr>
                <w:ilvl w:val="0"/>
                <w:numId w:val="3"/>
              </w:numPr>
              <w:ind w:left="3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Инструментальная (геодезическая) проверка проектного положения ствола опоры, проектного положения поясов.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167E9" w:rsidRPr="003845BE" w:rsidRDefault="008167E9" w:rsidP="008167E9">
            <w:pPr>
              <w:numPr>
                <w:ilvl w:val="0"/>
                <w:numId w:val="3"/>
              </w:numPr>
              <w:ind w:left="3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Проверка значений монтажных натяжений в оттяжках мачт.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167E9" w:rsidRPr="003845BE" w:rsidRDefault="008167E9" w:rsidP="008167E9">
            <w:pPr>
              <w:numPr>
                <w:ilvl w:val="0"/>
                <w:numId w:val="3"/>
              </w:numPr>
              <w:ind w:left="340"/>
              <w:rPr>
                <w:rFonts w:ascii="Times New Roman" w:hAnsi="Times New Roman"/>
                <w:bCs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>Электротехнические измерения сопротивления изоляции кабеля СОМ и сопротивления заземления:</w:t>
            </w:r>
          </w:p>
          <w:p w:rsidR="008167E9" w:rsidRPr="003845BE" w:rsidRDefault="008167E9" w:rsidP="008167E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Проверка работоспособности ламп СОМ и внешнее состояние кабелей;</w:t>
            </w:r>
          </w:p>
          <w:p w:rsidR="008167E9" w:rsidRPr="003845BE" w:rsidRDefault="008167E9" w:rsidP="008167E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Электротехнические измерения сопротивления изоляции кабеля СОМ и сопротивления заземления;</w:t>
            </w:r>
          </w:p>
          <w:p w:rsidR="008167E9" w:rsidRPr="003845BE" w:rsidRDefault="008167E9" w:rsidP="008167E9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845BE">
              <w:rPr>
                <w:rFonts w:ascii="Times New Roman" w:hAnsi="Times New Roman"/>
                <w:sz w:val="22"/>
                <w:szCs w:val="22"/>
              </w:rPr>
              <w:t>Проверка состояния подключения кабеля СОМ к  ШВРА (к 2-м разным маркированным автоматам, правильность подключения проводов с маркировкой N и PE, отсутствие других нагрузок на автоматах.</w:t>
            </w:r>
            <w:proofErr w:type="gramEnd"/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Подготовка отчетного документа:</w:t>
            </w:r>
          </w:p>
          <w:p w:rsidR="008167E9" w:rsidRPr="003845BE" w:rsidRDefault="008167E9" w:rsidP="008167E9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Технический отчет по приемке антенно-мачтового сооружения (Приложение 7).</w:t>
            </w:r>
          </w:p>
        </w:tc>
      </w:tr>
      <w:tr w:rsidR="008167E9" w:rsidRPr="003845BE" w:rsidTr="003178C1">
        <w:tc>
          <w:tcPr>
            <w:tcW w:w="794" w:type="dxa"/>
            <w:shd w:val="clear" w:color="auto" w:fill="auto"/>
          </w:tcPr>
          <w:p w:rsidR="008167E9" w:rsidRPr="003845BE" w:rsidRDefault="008167E9" w:rsidP="00317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1К</w:t>
            </w:r>
          </w:p>
        </w:tc>
        <w:tc>
          <w:tcPr>
            <w:tcW w:w="9627" w:type="dxa"/>
            <w:shd w:val="clear" w:color="auto" w:fill="auto"/>
          </w:tcPr>
          <w:p w:rsidR="008167E9" w:rsidRPr="003845BE" w:rsidRDefault="008167E9" w:rsidP="003178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845BE">
              <w:rPr>
                <w:rFonts w:ascii="Times New Roman" w:hAnsi="Times New Roman"/>
                <w:b/>
                <w:sz w:val="22"/>
                <w:szCs w:val="22"/>
              </w:rPr>
              <w:t>Измерение выходной мощности и КСВ антенно-фидерного тракта: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napToGrid w:val="0"/>
                <w:sz w:val="22"/>
                <w:szCs w:val="22"/>
              </w:rPr>
              <w:t>Измерение выходной мощности и КСВ всех фидерных трактов АМС с предоставлением отчета.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Подготовка отчетного документа: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>Технический отчет по проверке антенно-мачтового сооружения (Приложение 5), раздел “Протокол измерений КСВ и выходной мощности антенно-фидерного тракта.</w:t>
            </w:r>
          </w:p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45BE">
              <w:rPr>
                <w:rFonts w:ascii="Times New Roman" w:hAnsi="Times New Roman"/>
                <w:sz w:val="22"/>
                <w:szCs w:val="22"/>
              </w:rPr>
              <w:t xml:space="preserve">В дополнение к протоколу предоставляются распечатка выгрузки результатов измерений (данные </w:t>
            </w:r>
            <w:r w:rsidRPr="003845BE">
              <w:rPr>
                <w:rFonts w:ascii="Times New Roman" w:hAnsi="Times New Roman"/>
                <w:sz w:val="22"/>
                <w:szCs w:val="22"/>
                <w:lang w:val="en-US"/>
              </w:rPr>
              <w:t>Site</w:t>
            </w:r>
            <w:r w:rsidRPr="003845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45BE">
              <w:rPr>
                <w:rFonts w:ascii="Times New Roman" w:hAnsi="Times New Roman"/>
                <w:sz w:val="22"/>
                <w:szCs w:val="22"/>
                <w:lang w:val="en-US"/>
              </w:rPr>
              <w:t>Master</w:t>
            </w:r>
            <w:r w:rsidRPr="003845BE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8167E9" w:rsidRPr="003845BE" w:rsidTr="003178C1">
        <w:tc>
          <w:tcPr>
            <w:tcW w:w="794" w:type="dxa"/>
            <w:shd w:val="clear" w:color="auto" w:fill="auto"/>
          </w:tcPr>
          <w:p w:rsidR="008167E9" w:rsidRPr="003845BE" w:rsidRDefault="008167E9" w:rsidP="00317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shd w:val="clear" w:color="auto" w:fill="auto"/>
          </w:tcPr>
          <w:p w:rsidR="008167E9" w:rsidRPr="003845BE" w:rsidRDefault="008167E9" w:rsidP="003178C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167E9" w:rsidRPr="003845BE" w:rsidRDefault="008167E9" w:rsidP="008167E9">
      <w:pPr>
        <w:rPr>
          <w:rFonts w:ascii="Times New Roman" w:hAnsi="Times New Roman"/>
          <w:sz w:val="22"/>
          <w:szCs w:val="22"/>
        </w:rPr>
      </w:pPr>
    </w:p>
    <w:p w:rsidR="008167E9" w:rsidRPr="003845BE" w:rsidRDefault="008167E9" w:rsidP="008167E9">
      <w:pPr>
        <w:rPr>
          <w:rFonts w:ascii="Times New Roman" w:hAnsi="Times New Roman"/>
          <w:sz w:val="22"/>
          <w:szCs w:val="22"/>
        </w:rPr>
      </w:pPr>
    </w:p>
    <w:p w:rsidR="008167E9" w:rsidRPr="003845BE" w:rsidRDefault="008167E9" w:rsidP="008167E9">
      <w:pPr>
        <w:widowControl w:val="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3845BE">
        <w:rPr>
          <w:rFonts w:ascii="Times New Roman" w:hAnsi="Times New Roman"/>
          <w:b/>
          <w:snapToGrid w:val="0"/>
          <w:sz w:val="22"/>
          <w:szCs w:val="22"/>
        </w:rPr>
        <w:t>Примечание:</w:t>
      </w:r>
    </w:p>
    <w:p w:rsidR="008167E9" w:rsidRPr="003845BE" w:rsidRDefault="008167E9" w:rsidP="008167E9">
      <w:pPr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/>
          <w:snapToGrid w:val="0"/>
          <w:sz w:val="22"/>
          <w:szCs w:val="22"/>
        </w:rPr>
      </w:pPr>
      <w:r w:rsidRPr="003845BE">
        <w:rPr>
          <w:rFonts w:ascii="Times New Roman" w:hAnsi="Times New Roman"/>
          <w:sz w:val="22"/>
          <w:szCs w:val="22"/>
        </w:rPr>
        <w:t>Работы по техническому обслуживанию выполняются в объеме «Инструкции по эксплуатации антенных сооружений радиорелейных линий связи», утвержденной Министерством связи СССР 14.01.80 г.</w:t>
      </w:r>
    </w:p>
    <w:p w:rsidR="008167E9" w:rsidRPr="003845BE" w:rsidRDefault="008167E9" w:rsidP="008167E9">
      <w:pPr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/>
          <w:snapToGrid w:val="0"/>
          <w:sz w:val="22"/>
          <w:szCs w:val="22"/>
        </w:rPr>
      </w:pPr>
      <w:r w:rsidRPr="003845BE">
        <w:rPr>
          <w:rFonts w:ascii="Times New Roman" w:hAnsi="Times New Roman"/>
          <w:snapToGrid w:val="0"/>
          <w:sz w:val="22"/>
          <w:szCs w:val="22"/>
        </w:rPr>
        <w:t>После проведения любых работ на опоре в «Журнале технического осмотра и</w:t>
      </w:r>
      <w:r w:rsidRPr="003845BE">
        <w:rPr>
          <w:rFonts w:ascii="Times New Roman" w:hAnsi="Times New Roman"/>
          <w:sz w:val="22"/>
          <w:szCs w:val="22"/>
        </w:rPr>
        <w:t xml:space="preserve"> </w:t>
      </w:r>
      <w:r w:rsidRPr="003845BE">
        <w:rPr>
          <w:rFonts w:ascii="Times New Roman" w:hAnsi="Times New Roman"/>
          <w:snapToGrid w:val="0"/>
          <w:sz w:val="22"/>
          <w:szCs w:val="22"/>
        </w:rPr>
        <w:t>ремо</w:t>
      </w:r>
      <w:r w:rsidRPr="003845BE">
        <w:rPr>
          <w:rFonts w:ascii="Times New Roman" w:hAnsi="Times New Roman"/>
          <w:sz w:val="22"/>
          <w:szCs w:val="22"/>
        </w:rPr>
        <w:t xml:space="preserve">нта АМС» </w:t>
      </w:r>
      <w:r w:rsidRPr="003845BE">
        <w:rPr>
          <w:rFonts w:ascii="Times New Roman" w:hAnsi="Times New Roman"/>
          <w:snapToGrid w:val="0"/>
          <w:sz w:val="22"/>
          <w:szCs w:val="22"/>
        </w:rPr>
        <w:t>Исполнителем делается соответствующая запись и представляется соответствующая документация по выполненным работам.</w:t>
      </w:r>
      <w:bookmarkStart w:id="0" w:name="_GoBack"/>
      <w:bookmarkEnd w:id="0"/>
    </w:p>
    <w:tbl>
      <w:tblPr>
        <w:tblW w:w="9743" w:type="dxa"/>
        <w:tblLook w:val="01E0" w:firstRow="1" w:lastRow="1" w:firstColumn="1" w:lastColumn="1" w:noHBand="0" w:noVBand="0"/>
      </w:tblPr>
      <w:tblGrid>
        <w:gridCol w:w="5070"/>
        <w:gridCol w:w="4673"/>
      </w:tblGrid>
      <w:tr w:rsidR="008167E9" w:rsidRPr="00C9076A" w:rsidTr="003178C1">
        <w:tc>
          <w:tcPr>
            <w:tcW w:w="5070" w:type="dxa"/>
          </w:tcPr>
          <w:p w:rsidR="008167E9" w:rsidRPr="003845BE" w:rsidRDefault="008167E9" w:rsidP="003845BE">
            <w:pPr>
              <w:spacing w:after="200" w:line="276" w:lineRule="auto"/>
              <w:rPr>
                <w:rFonts w:ascii="Times New Roman" w:hAnsi="Times New Roman"/>
                <w:noProof/>
                <w:szCs w:val="20"/>
                <w:lang w:val="en-US"/>
              </w:rPr>
            </w:pPr>
          </w:p>
        </w:tc>
        <w:tc>
          <w:tcPr>
            <w:tcW w:w="4673" w:type="dxa"/>
          </w:tcPr>
          <w:p w:rsidR="008167E9" w:rsidRPr="00C9076A" w:rsidRDefault="008167E9" w:rsidP="003178C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8167E9" w:rsidRDefault="008167E9" w:rsidP="008167E9">
      <w:pPr>
        <w:jc w:val="right"/>
        <w:rPr>
          <w:rFonts w:ascii="Times New Roman" w:hAnsi="Times New Roman"/>
          <w:b/>
          <w:szCs w:val="20"/>
        </w:rPr>
      </w:pPr>
    </w:p>
    <w:p w:rsidR="008167E9" w:rsidRDefault="008167E9" w:rsidP="008167E9">
      <w:pPr>
        <w:jc w:val="right"/>
        <w:rPr>
          <w:rFonts w:ascii="Times New Roman" w:hAnsi="Times New Roman"/>
          <w:b/>
          <w:szCs w:val="20"/>
        </w:rPr>
      </w:pPr>
    </w:p>
    <w:p w:rsidR="009C05AD" w:rsidRDefault="009C05AD"/>
    <w:sectPr w:rsidR="009C05AD" w:rsidSect="008167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6C6"/>
    <w:multiLevelType w:val="hybridMultilevel"/>
    <w:tmpl w:val="D546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42DDD"/>
    <w:multiLevelType w:val="hybridMultilevel"/>
    <w:tmpl w:val="413AE010"/>
    <w:lvl w:ilvl="0" w:tplc="881C0C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5479DA"/>
    <w:multiLevelType w:val="hybridMultilevel"/>
    <w:tmpl w:val="CD0C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C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DF18BC"/>
    <w:multiLevelType w:val="hybridMultilevel"/>
    <w:tmpl w:val="95347A68"/>
    <w:lvl w:ilvl="0" w:tplc="5DE469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E9"/>
    <w:rsid w:val="00292644"/>
    <w:rsid w:val="003845BE"/>
    <w:rsid w:val="008167E9"/>
    <w:rsid w:val="009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Ксения Фрай</cp:lastModifiedBy>
  <cp:revision>2</cp:revision>
  <dcterms:created xsi:type="dcterms:W3CDTF">2015-09-24T09:17:00Z</dcterms:created>
  <dcterms:modified xsi:type="dcterms:W3CDTF">2015-09-30T10:12:00Z</dcterms:modified>
</cp:coreProperties>
</file>